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9C7" w:rsidRPr="00AB59C7" w:rsidRDefault="00AB59C7" w:rsidP="00AB59C7">
      <w:pPr>
        <w:pStyle w:val="Default"/>
        <w:spacing w:line="276" w:lineRule="auto"/>
        <w:jc w:val="center"/>
        <w:rPr>
          <w:rFonts w:ascii="Times New Roman" w:hAnsi="Times New Roman" w:cs="Times New Roman"/>
          <w:b/>
          <w:bCs/>
          <w:iCs/>
        </w:rPr>
      </w:pPr>
      <w:r w:rsidRPr="00AB59C7">
        <w:rPr>
          <w:rFonts w:ascii="Times New Roman" w:hAnsi="Times New Roman" w:cs="Times New Roman"/>
          <w:b/>
          <w:bCs/>
          <w:iCs/>
        </w:rPr>
        <w:t>Services of Hazrat Shah Wali Ullah</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iCs/>
        </w:rPr>
        <w:t xml:space="preserve">Write down the services of Hazrat Shah Wali Ullah.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t xml:space="preserve">After the death of Aurangzeb (1707) the Muslim society faced some serious problems. The Mughal Empire had fallen into the hands of most incapable successors of Aurangzeb who could not withhold the supremacy of the Muslim rule because they indulged into luxurious life. With the weakness of the Muslim Empire, Islam, the religion of the Muslims, faced serious problems.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iCs/>
        </w:rPr>
        <w:t xml:space="preserve">Birth and Early Life: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t xml:space="preserve">Hazrat Shah Wali Ullah was born in a pious family of Delhi on 21st February, 1703, four years before the death of Aurangzeb. His real name was Qutub-ud-Din and later on came to be known as Wali Ullah for his pious habits. His father Shah Abdur Rahim was well-known for his piety and profound knowledge of Islam. Shah Abdur Rahim was a Sufi and theologian. He was engaged in the compilation of Fatawa-i-Alamgiri by the emperor Aurangzeb.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t xml:space="preserve">Shah Abdur Rahim, his father, died at the age of 77 when Shah Wali Ullah was just 17 years old. He transferred the Baia (authority in </w:t>
      </w:r>
      <w:proofErr w:type="gramStart"/>
      <w:r w:rsidRPr="00AB59C7">
        <w:rPr>
          <w:rFonts w:ascii="Times New Roman" w:hAnsi="Times New Roman" w:cs="Times New Roman"/>
        </w:rPr>
        <w:t>sufism</w:t>
      </w:r>
      <w:proofErr w:type="gramEnd"/>
      <w:r w:rsidRPr="00AB59C7">
        <w:rPr>
          <w:rFonts w:ascii="Times New Roman" w:hAnsi="Times New Roman" w:cs="Times New Roman"/>
        </w:rPr>
        <w:t xml:space="preserve">) and Irshad (spiritual education) to Shah Wali Ullah at his death bed and said, his hand is my hand. After the death of his father Shah Wali Ullah began teaching at Madrassa Rahimiya of Delhi where he taught for 12 years.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iCs/>
        </w:rPr>
        <w:t xml:space="preserve">Education: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t xml:space="preserve">Shah Wali Ullah received his early education in spiritualism and mysticism from his father. He memorized the Holy Quran when he was seven years old. He received education in Tafsir, Hadis and acquired spiritual discipline from his great father. He also studied metaphysics, logic and Ilm-ul-Kalam under his father. Shah Wali Ullah excelled in every discipline of the Islamic learning. He completed his studies in the fifteenth year of his age in all the prevalent customs and traditions of his country. He studies Sahih-i-Bukhari and often attended his father during the reading of the Holy Quran. Shah Wali Ullah also acquired knowledge of various branches of jurisprudence (Fiqah). He studied Sharh-i-Waqaya and Hidaya and some portion of Usul-i-Fiqah.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t xml:space="preserve">Shah Wali Ullah did not confine his appetite for knowledge to the study of theology but was equally well versed in the humanities branch of knowledge as well. He studied Mujizal Qanun of Hikmat and Sharh-i-Hidaya-i-Hikmat in the field of medicine and Tib.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iCs/>
        </w:rPr>
        <w:t xml:space="preserve">SERVICES OF SHAH WALIULLAH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t xml:space="preserve">Shah Wali Ullah, as has been mentioned in the preceding pages, went to </w:t>
      </w:r>
      <w:proofErr w:type="gramStart"/>
      <w:r w:rsidRPr="00AB59C7">
        <w:rPr>
          <w:rFonts w:ascii="Times New Roman" w:hAnsi="Times New Roman" w:cs="Times New Roman"/>
        </w:rPr>
        <w:t>hejaz</w:t>
      </w:r>
      <w:proofErr w:type="gramEnd"/>
      <w:r w:rsidRPr="00AB59C7">
        <w:rPr>
          <w:rFonts w:ascii="Times New Roman" w:hAnsi="Times New Roman" w:cs="Times New Roman"/>
        </w:rPr>
        <w:t xml:space="preserve"> for his higher education and for performing Haj. During his stay at Makkah Shah Wali Ullah saw a vision in which Holy Prophet (peace </w:t>
      </w:r>
      <w:proofErr w:type="gramStart"/>
      <w:r w:rsidRPr="00AB59C7">
        <w:rPr>
          <w:rFonts w:ascii="Times New Roman" w:hAnsi="Times New Roman" w:cs="Times New Roman"/>
        </w:rPr>
        <w:t>be</w:t>
      </w:r>
      <w:proofErr w:type="gramEnd"/>
      <w:r w:rsidRPr="00AB59C7">
        <w:rPr>
          <w:rFonts w:ascii="Times New Roman" w:hAnsi="Times New Roman" w:cs="Times New Roman"/>
        </w:rPr>
        <w:t xml:space="preserve"> upon Him) blessed him with the tidings that he would be instrumental in the organization of a section of the Muslim society. So he set himself to work for the betterment of Muslim society. A brief description of his services is as under: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1. </w:t>
      </w:r>
      <w:r w:rsidRPr="00AB59C7">
        <w:rPr>
          <w:rFonts w:ascii="Times New Roman" w:hAnsi="Times New Roman" w:cs="Times New Roman"/>
          <w:b/>
          <w:bCs/>
          <w:iCs/>
        </w:rPr>
        <w:t xml:space="preserve">Religious Reforms: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t xml:space="preserve">Shah Wali Ullah immediately set himself to the sacred task of spiritual consolidation of Muslim society. He prepared a few students and gave them knowledge in different branches of Islamic learning. They were entrusted with the job of imparting the knowledge to others. </w:t>
      </w:r>
    </w:p>
    <w:p w:rsid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a) Islamic Practices: </w:t>
      </w:r>
      <w:r w:rsidRPr="00AB59C7">
        <w:rPr>
          <w:rFonts w:ascii="Times New Roman" w:hAnsi="Times New Roman" w:cs="Times New Roman"/>
        </w:rPr>
        <w:t xml:space="preserve">Shah Wali Ullah persuaded the Muslim to strictly follow the footsteps of the Holy Prophet (peace </w:t>
      </w:r>
      <w:proofErr w:type="gramStart"/>
      <w:r w:rsidRPr="00AB59C7">
        <w:rPr>
          <w:rFonts w:ascii="Times New Roman" w:hAnsi="Times New Roman" w:cs="Times New Roman"/>
        </w:rPr>
        <w:t>be</w:t>
      </w:r>
      <w:proofErr w:type="gramEnd"/>
      <w:r w:rsidRPr="00AB59C7">
        <w:rPr>
          <w:rFonts w:ascii="Times New Roman" w:hAnsi="Times New Roman" w:cs="Times New Roman"/>
        </w:rPr>
        <w:t xml:space="preserve"> upon him). He introduced the basic principles of Islam to the people. </w:t>
      </w:r>
      <w:r w:rsidRPr="00AB59C7">
        <w:rPr>
          <w:rFonts w:ascii="Times New Roman" w:hAnsi="Times New Roman" w:cs="Times New Roman"/>
        </w:rPr>
        <w:lastRenderedPageBreak/>
        <w:t>He advocated the Quranic education for the welfare and benefits of the Muslims and asked them to abandon un-Islam trends and practices. He urged the people to lead a simple life and avoid involvement in the luxuries of the world. He initiated tatbiq (integration) of the Muslim society which was on the verge of destruction. By adopting the method of tabiq he introduced liberal element and thus brought elasticity in the understanding of Islam.</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t xml:space="preserve"> </w:t>
      </w:r>
      <w:r w:rsidRPr="00AB59C7">
        <w:rPr>
          <w:rFonts w:ascii="Times New Roman" w:hAnsi="Times New Roman" w:cs="Times New Roman"/>
          <w:b/>
          <w:bCs/>
        </w:rPr>
        <w:t xml:space="preserve">b) Ijtehad: </w:t>
      </w:r>
      <w:r w:rsidRPr="00AB59C7">
        <w:rPr>
          <w:rFonts w:ascii="Times New Roman" w:hAnsi="Times New Roman" w:cs="Times New Roman"/>
        </w:rPr>
        <w:t xml:space="preserve">He adopted a balanced approach and understanding towards religious matters. He thoroughly studied all schools of thoughts and expressed what was right and just in a mild and sophisticated way without hurting anyone. He removed misunderstanding to a larger extent, between Shais and Sunnis and in this way provided a spiritual basis for national solidarity and harmony. He presented Islam in a more rational way to make it acceptable to the larger number of people. He himself states, I was informed through Ilham (inspiration) that I would have to undertake this responsibility. The time has come when every injunction of the Sharia and the general instruction of Islam should be presented to the world in a ration manner.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c) Jihad: </w:t>
      </w:r>
      <w:r w:rsidRPr="00AB59C7">
        <w:rPr>
          <w:rFonts w:ascii="Times New Roman" w:hAnsi="Times New Roman" w:cs="Times New Roman"/>
        </w:rPr>
        <w:t xml:space="preserve">Shah Wali Ullah got in touch with rulers and impressed upon them to enforce Islamic laws. He also urged them to mould their lives, according to the Islamic way. He educated the Muslim soldiers on the importance of Jihad and asked them to go for Jihad for the glorification of Islam.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d) Economy: </w:t>
      </w:r>
      <w:r w:rsidRPr="00AB59C7">
        <w:rPr>
          <w:rFonts w:ascii="Times New Roman" w:hAnsi="Times New Roman" w:cs="Times New Roman"/>
        </w:rPr>
        <w:t xml:space="preserve">He asked the traders to adopt fair principles of trade as preached and practiced by the Holy Prophet (peace be upon him). He informed the people about the sins of accumulation of wealth and asked time to keep as much wealth with founder of modern Muslim India and as such the father of modern Muslim India. He produced illuminaries like Sir Syed Ahmad Khan who rendered meritorious services to the Muslims of India to draft their destinies.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e) Removal of Sectarianism: </w:t>
      </w:r>
      <w:r w:rsidRPr="00AB59C7">
        <w:rPr>
          <w:rFonts w:ascii="Times New Roman" w:hAnsi="Times New Roman" w:cs="Times New Roman"/>
        </w:rPr>
        <w:t xml:space="preserve">In his time the Shias and Sunnis were aggressively hostile to each other and their rivalry was damaging the Muslim unity. Shah Wali Ullah wrote Izalat-al-Akhifa and Khilafat-al-Khulafa in order to remove misunderstanding between Shias and the Sunnis. He refused to denounce Shias as heretics.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f) Balance </w:t>
      </w:r>
      <w:proofErr w:type="gramStart"/>
      <w:r w:rsidRPr="00AB59C7">
        <w:rPr>
          <w:rFonts w:ascii="Times New Roman" w:hAnsi="Times New Roman" w:cs="Times New Roman"/>
          <w:b/>
          <w:bCs/>
        </w:rPr>
        <w:t>Between</w:t>
      </w:r>
      <w:proofErr w:type="gramEnd"/>
      <w:r w:rsidRPr="00AB59C7">
        <w:rPr>
          <w:rFonts w:ascii="Times New Roman" w:hAnsi="Times New Roman" w:cs="Times New Roman"/>
          <w:b/>
          <w:bCs/>
        </w:rPr>
        <w:t xml:space="preserve"> Four Muslim Schools of Thoughts: </w:t>
      </w:r>
      <w:r w:rsidRPr="00AB59C7">
        <w:rPr>
          <w:rFonts w:ascii="Times New Roman" w:hAnsi="Times New Roman" w:cs="Times New Roman"/>
        </w:rPr>
        <w:t xml:space="preserve">Shah Wali Ullah adopted an analytical and balanced approach towards he four schools of thought of mysticism. In order to create a balance between the four schools, i.e., Hanafi, Hambali, Shafi and Malaki, he wrote Al Insaf fi Bayan Shab al Ikhtilaf in which he traced their historical background.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2. </w:t>
      </w:r>
      <w:r w:rsidRPr="00AB59C7">
        <w:rPr>
          <w:rFonts w:ascii="Times New Roman" w:hAnsi="Times New Roman" w:cs="Times New Roman"/>
          <w:b/>
          <w:bCs/>
          <w:iCs/>
        </w:rPr>
        <w:t xml:space="preserve">Political Reforms: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t xml:space="preserve">Apart from imparting religious education of Muslims, Shah Wali Ullah also provided leadership to the Muslim in the political field. He came out with his great wisdom and foresight to create political awakening in the Muslims of India. </w:t>
      </w:r>
    </w:p>
    <w:p w:rsid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a) Struggle against Anarchy: </w:t>
      </w:r>
      <w:r w:rsidRPr="00AB59C7">
        <w:rPr>
          <w:rFonts w:ascii="Times New Roman" w:hAnsi="Times New Roman" w:cs="Times New Roman"/>
        </w:rPr>
        <w:t xml:space="preserve">The rise of Marhatas and Sikhs had posed serious problems to the Muslim rulers. The Mughal rulers were no more in a position to withhold the supremacy of the Muslim rule which was gravely jeopardized by the emergence of the Sikhs, Marhatas and other non-Muslim forces. Shah Wali Ullah came up to tackle his precarious situation. He had rightly noticed that if the Marhatas are not checked effectively the political power of the Muslims would disappear for ever. He wrote letters to the leading Muslim nobles and informed them of the </w:t>
      </w:r>
      <w:r w:rsidRPr="00AB59C7">
        <w:rPr>
          <w:rFonts w:ascii="Times New Roman" w:hAnsi="Times New Roman" w:cs="Times New Roman"/>
        </w:rPr>
        <w:lastRenderedPageBreak/>
        <w:t>critical situation hanging on the head of the Mughal rule. He asked chieftains to come around. He eventually won over Najib-ud-Daula, Rehmat Khan and Shuja-ud-Daula against Marhatas.</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t xml:space="preserve"> </w:t>
      </w:r>
      <w:r w:rsidRPr="00AB59C7">
        <w:rPr>
          <w:rFonts w:ascii="Times New Roman" w:hAnsi="Times New Roman" w:cs="Times New Roman"/>
          <w:b/>
          <w:bCs/>
        </w:rPr>
        <w:t xml:space="preserve">b) Steps to Check the Marhatas: </w:t>
      </w:r>
      <w:r w:rsidRPr="00AB59C7">
        <w:rPr>
          <w:rFonts w:ascii="Times New Roman" w:hAnsi="Times New Roman" w:cs="Times New Roman"/>
        </w:rPr>
        <w:t xml:space="preserve">However, the Muslim chiefs were unable to face Marhatas effectively. Their resources were inadequate to crush the Marhatas power. Shah Wali Ullah, therefore, looked forward to Ahmad Shah Abdali. He, on the call of Shah Wali Ullah, came to India and inflicted a crushing defeat on the Marhatas at the Third Battle of Panipat in 1761. The victory of Ahmad Shah Abdali at Panipat blasted the Marhats power and paved way for the revival of Islam in India.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c) Efforts for Muslim Unity: </w:t>
      </w:r>
      <w:r w:rsidRPr="00AB59C7">
        <w:rPr>
          <w:rFonts w:ascii="Times New Roman" w:hAnsi="Times New Roman" w:cs="Times New Roman"/>
        </w:rPr>
        <w:t xml:space="preserve">He advised the Muslims to be united for the sake of Muslim society. And keep in mind the Islamic teachings of brotherhood. He taught them to work for the betterment of humanity and to follow the teachings of Islam regarding Non-Muslims. He was a great advocate of human rights especially of Non-Muslims.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d) Two-Nation Theory: </w:t>
      </w:r>
      <w:r w:rsidRPr="00AB59C7">
        <w:rPr>
          <w:rFonts w:ascii="Times New Roman" w:hAnsi="Times New Roman" w:cs="Times New Roman"/>
        </w:rPr>
        <w:t xml:space="preserve">Shah Wali Ullah was a staunch supporter of Two Nation Theory. He played a vital role to make Muslims a strong nation on the bases of their Culture, History and heritage. His teachings proved helpful and saved Muslim culture from the amalgamation of Hindu customs.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3. </w:t>
      </w:r>
      <w:r w:rsidRPr="00AB59C7">
        <w:rPr>
          <w:rFonts w:ascii="Times New Roman" w:hAnsi="Times New Roman" w:cs="Times New Roman"/>
          <w:b/>
          <w:bCs/>
          <w:iCs/>
        </w:rPr>
        <w:t xml:space="preserve">Literary Services of Shah Wali Ullah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t xml:space="preserve">Shah Wali Ullah wrote 51 books, on mysticism and other branches of Islamic learning which deal with religious, economic and political problems. 23 books were in Urdu and 28 were in Persian.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a) Translation of the Holy Quran: </w:t>
      </w:r>
      <w:r w:rsidRPr="00AB59C7">
        <w:rPr>
          <w:rFonts w:ascii="Times New Roman" w:hAnsi="Times New Roman" w:cs="Times New Roman"/>
        </w:rPr>
        <w:t xml:space="preserve">His outstanding work was his translation of the Holy Quran into simple Persian language which was the literary language of his days. He produced this masterpiece of literature in 1737-38 which invited great criticism from the orthodox Ulema who threatened him even with death. Shah Wali Ullah‟s translation was an exceptional act as there had never been a translation of the Holy Quran before in a foreign language. His translation brought the knowledge of the Holy Quran within the reach of an average literate person who found it easier to read and understand the Holy Quran in a language other than Arabic. After Shah Wali Ullah his two sons Shah Rafi-ud-Din and Shah Abdul Qadir prepared Urdu versions of the Holy Quran.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b) Hujjat-ullah-al-Baligha: </w:t>
      </w:r>
      <w:r w:rsidRPr="00AB59C7">
        <w:rPr>
          <w:rFonts w:ascii="Times New Roman" w:hAnsi="Times New Roman" w:cs="Times New Roman"/>
        </w:rPr>
        <w:t xml:space="preserve">Hujjat-ullah-al-Baligha is another famous work of Shah Wali Ullah. In this work Shah Sahib has discussed in details the reasons of the social and religious decay of the Muslims. He has also discussed the importance of application of Ijitihad in his book and has mentioned the intellectual and scholastic requirements of a Mujtahid priest.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c) Izalat-al-Khifa and Khilafat-al-Khulafa: </w:t>
      </w:r>
      <w:r w:rsidRPr="00AB59C7">
        <w:rPr>
          <w:rFonts w:ascii="Times New Roman" w:hAnsi="Times New Roman" w:cs="Times New Roman"/>
        </w:rPr>
        <w:t xml:space="preserve">Shah Wali Ullah wrote Izalat-al-Khifa and Khilafat-al-Khulafa in order to remove misunderstanding between Shias and the Sunnis. He refused to denounce Shias as heretics. </w:t>
      </w:r>
    </w:p>
    <w:p w:rsid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d) Al Insaf fi Bayan Sbab al Ikhtilaf: </w:t>
      </w:r>
      <w:r w:rsidRPr="00AB59C7">
        <w:rPr>
          <w:rFonts w:ascii="Times New Roman" w:hAnsi="Times New Roman" w:cs="Times New Roman"/>
        </w:rPr>
        <w:t>Shah Wali Ullah adopted an analytical and balanced approach towards he four schools of thought of mysticism. In order to create a balance between the four schools, i.e., Hanafi, Hambali, Shafi and Malaki, he wrote Al Insaf fi Bayan Shab al Ikhtilaf in which he traced their historical background.</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lastRenderedPageBreak/>
        <w:t xml:space="preserve"> </w:t>
      </w:r>
      <w:r w:rsidRPr="00AB59C7">
        <w:rPr>
          <w:rFonts w:ascii="Times New Roman" w:hAnsi="Times New Roman" w:cs="Times New Roman"/>
          <w:b/>
          <w:bCs/>
        </w:rPr>
        <w:t xml:space="preserve">e) Fuyuz-al-Haramain: </w:t>
      </w:r>
      <w:r w:rsidRPr="00AB59C7">
        <w:rPr>
          <w:rFonts w:ascii="Times New Roman" w:hAnsi="Times New Roman" w:cs="Times New Roman"/>
        </w:rPr>
        <w:t xml:space="preserve">In Fuyuz-al-Haramain, Shah Wali Ullah depicts one of his dreams during his stay in Arabia. He describes that the God Almighty chose him as an intermediary to establish a new order in his time. </w:t>
      </w:r>
      <w:r>
        <w:rPr>
          <w:rFonts w:ascii="Times New Roman" w:hAnsi="Times New Roman" w:cs="Times New Roman"/>
        </w:rPr>
        <w:t xml:space="preserve"> </w:t>
      </w:r>
      <w:r w:rsidRPr="00AB59C7">
        <w:rPr>
          <w:rFonts w:ascii="Times New Roman" w:hAnsi="Times New Roman" w:cs="Times New Roman"/>
        </w:rPr>
        <w:t>Beside the above mentioned works Shah Wali Ullah wrote many other books on different topics. They include al-Nawadar-Min-al-</w:t>
      </w:r>
      <w:proofErr w:type="gramStart"/>
      <w:r w:rsidRPr="00AB59C7">
        <w:rPr>
          <w:rFonts w:ascii="Times New Roman" w:hAnsi="Times New Roman" w:cs="Times New Roman"/>
        </w:rPr>
        <w:t>Hadis,</w:t>
      </w:r>
      <w:proofErr w:type="gramEnd"/>
      <w:r w:rsidRPr="00AB59C7">
        <w:rPr>
          <w:rFonts w:ascii="Times New Roman" w:hAnsi="Times New Roman" w:cs="Times New Roman"/>
        </w:rPr>
        <w:t xml:space="preserve"> Aqad-al-Jaiyad-fi-Ahkam writings are produced in Arabic and Persian languages.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4. </w:t>
      </w:r>
      <w:r w:rsidRPr="00AB59C7">
        <w:rPr>
          <w:rFonts w:ascii="Times New Roman" w:hAnsi="Times New Roman" w:cs="Times New Roman"/>
          <w:b/>
          <w:bCs/>
          <w:iCs/>
        </w:rPr>
        <w:t xml:space="preserve">Social Reforms: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rPr>
        <w:t xml:space="preserve">In Shah Wali Ullah's time Muslims were indulged in many non-Islamic customs because of co-existence with the Hindus. He took following steps to beware the Muslims of these problems: </w:t>
      </w:r>
    </w:p>
    <w:p w:rsidR="00AB59C7" w:rsidRPr="00AB59C7" w:rsidRDefault="00AB59C7" w:rsidP="00AB59C7">
      <w:pPr>
        <w:pStyle w:val="Default"/>
        <w:numPr>
          <w:ilvl w:val="0"/>
          <w:numId w:val="1"/>
        </w:numPr>
        <w:spacing w:after="70" w:line="276" w:lineRule="auto"/>
        <w:jc w:val="both"/>
        <w:rPr>
          <w:rFonts w:ascii="Times New Roman" w:hAnsi="Times New Roman" w:cs="Times New Roman"/>
        </w:rPr>
      </w:pPr>
      <w:r w:rsidRPr="00AB59C7">
        <w:rPr>
          <w:rFonts w:ascii="Times New Roman" w:hAnsi="Times New Roman" w:cs="Times New Roman"/>
        </w:rPr>
        <w:t xml:space="preserve">He struggled to get rid of the Hindu concept about the marriage of the widows and told the Muslims that it is the Sunnah of The Holy Prophet (PBUH) </w:t>
      </w:r>
    </w:p>
    <w:p w:rsidR="00AB59C7" w:rsidRPr="00AB59C7" w:rsidRDefault="00AB59C7" w:rsidP="00AB59C7">
      <w:pPr>
        <w:pStyle w:val="Default"/>
        <w:spacing w:after="70" w:line="276" w:lineRule="auto"/>
        <w:ind w:firstLine="360"/>
        <w:jc w:val="both"/>
        <w:rPr>
          <w:rFonts w:ascii="Times New Roman" w:hAnsi="Times New Roman" w:cs="Times New Roman"/>
        </w:rPr>
      </w:pPr>
      <w:r w:rsidRPr="00AB59C7">
        <w:rPr>
          <w:rFonts w:ascii="Times New Roman" w:hAnsi="Times New Roman" w:cs="Times New Roman"/>
        </w:rPr>
        <w:t xml:space="preserve">2. He told the Muslims to avoid superstitions, charm wearing and other such practices. </w:t>
      </w:r>
    </w:p>
    <w:p w:rsidR="00AB59C7" w:rsidRDefault="00AB59C7" w:rsidP="00AB59C7">
      <w:pPr>
        <w:pStyle w:val="Default"/>
        <w:spacing w:after="70"/>
        <w:ind w:firstLine="360"/>
        <w:jc w:val="both"/>
        <w:rPr>
          <w:rFonts w:ascii="Times New Roman" w:hAnsi="Times New Roman" w:cs="Times New Roman"/>
        </w:rPr>
      </w:pPr>
      <w:r w:rsidRPr="00AB59C7">
        <w:rPr>
          <w:rFonts w:ascii="Times New Roman" w:hAnsi="Times New Roman" w:cs="Times New Roman"/>
        </w:rPr>
        <w:t xml:space="preserve">3. He also struggled against the dowry and other such unnecessary expanses on the time of </w:t>
      </w:r>
    </w:p>
    <w:p w:rsidR="00AB59C7" w:rsidRPr="00AB59C7" w:rsidRDefault="00AB59C7" w:rsidP="00AB59C7">
      <w:pPr>
        <w:pStyle w:val="Default"/>
        <w:spacing w:after="70"/>
        <w:ind w:firstLine="360"/>
        <w:jc w:val="both"/>
        <w:rPr>
          <w:rFonts w:ascii="Times New Roman" w:hAnsi="Times New Roman" w:cs="Times New Roman"/>
        </w:rPr>
      </w:pPr>
      <w:r>
        <w:rPr>
          <w:rFonts w:ascii="Times New Roman" w:hAnsi="Times New Roman" w:cs="Times New Roman"/>
        </w:rPr>
        <w:t xml:space="preserve">    </w:t>
      </w:r>
      <w:proofErr w:type="gramStart"/>
      <w:r w:rsidRPr="00AB59C7">
        <w:rPr>
          <w:rFonts w:ascii="Times New Roman" w:hAnsi="Times New Roman" w:cs="Times New Roman"/>
        </w:rPr>
        <w:t>marriage</w:t>
      </w:r>
      <w:proofErr w:type="gramEnd"/>
      <w:r w:rsidRPr="00AB59C7">
        <w:rPr>
          <w:rFonts w:ascii="Times New Roman" w:hAnsi="Times New Roman" w:cs="Times New Roman"/>
        </w:rPr>
        <w:t xml:space="preserve">. </w:t>
      </w:r>
    </w:p>
    <w:p w:rsidR="00AB59C7" w:rsidRDefault="00AB59C7" w:rsidP="00AB59C7">
      <w:pPr>
        <w:pStyle w:val="Default"/>
        <w:spacing w:after="70"/>
        <w:ind w:left="360"/>
        <w:jc w:val="both"/>
        <w:rPr>
          <w:rFonts w:ascii="Times New Roman" w:hAnsi="Times New Roman" w:cs="Times New Roman"/>
        </w:rPr>
      </w:pPr>
      <w:r w:rsidRPr="00AB59C7">
        <w:rPr>
          <w:rFonts w:ascii="Times New Roman" w:hAnsi="Times New Roman" w:cs="Times New Roman"/>
        </w:rPr>
        <w:t xml:space="preserve">4. He tried to abolish mourning on death more than three days as it was against Islamic </w:t>
      </w:r>
      <w:r>
        <w:rPr>
          <w:rFonts w:ascii="Times New Roman" w:hAnsi="Times New Roman" w:cs="Times New Roman"/>
        </w:rPr>
        <w:t xml:space="preserve">     </w:t>
      </w:r>
    </w:p>
    <w:p w:rsidR="00AB59C7" w:rsidRPr="00AB59C7" w:rsidRDefault="00AB59C7" w:rsidP="00AB59C7">
      <w:pPr>
        <w:pStyle w:val="Default"/>
        <w:spacing w:after="70"/>
        <w:ind w:left="360"/>
        <w:jc w:val="both"/>
        <w:rPr>
          <w:rFonts w:ascii="Times New Roman" w:hAnsi="Times New Roman" w:cs="Times New Roman"/>
        </w:rPr>
      </w:pPr>
      <w:r>
        <w:rPr>
          <w:rFonts w:ascii="Times New Roman" w:hAnsi="Times New Roman" w:cs="Times New Roman"/>
        </w:rPr>
        <w:t xml:space="preserve">    </w:t>
      </w:r>
      <w:proofErr w:type="gramStart"/>
      <w:r w:rsidRPr="00AB59C7">
        <w:rPr>
          <w:rFonts w:ascii="Times New Roman" w:hAnsi="Times New Roman" w:cs="Times New Roman"/>
        </w:rPr>
        <w:t>teachings</w:t>
      </w:r>
      <w:proofErr w:type="gramEnd"/>
      <w:r w:rsidRPr="00AB59C7">
        <w:rPr>
          <w:rFonts w:ascii="Times New Roman" w:hAnsi="Times New Roman" w:cs="Times New Roman"/>
        </w:rPr>
        <w:t xml:space="preserve">. </w:t>
      </w:r>
    </w:p>
    <w:p w:rsidR="00AB59C7" w:rsidRPr="00AB59C7" w:rsidRDefault="00AB59C7" w:rsidP="00AB59C7">
      <w:pPr>
        <w:pStyle w:val="Default"/>
        <w:spacing w:after="70" w:line="276" w:lineRule="auto"/>
        <w:ind w:firstLine="360"/>
        <w:jc w:val="both"/>
        <w:rPr>
          <w:rFonts w:ascii="Times New Roman" w:hAnsi="Times New Roman" w:cs="Times New Roman"/>
        </w:rPr>
      </w:pPr>
      <w:r w:rsidRPr="00AB59C7">
        <w:rPr>
          <w:rFonts w:ascii="Times New Roman" w:hAnsi="Times New Roman" w:cs="Times New Roman"/>
        </w:rPr>
        <w:t xml:space="preserve">5. He advised the Muslims to work for lawful earning and to avoid (Usury) interest on loan. </w:t>
      </w:r>
    </w:p>
    <w:p w:rsidR="00AB59C7" w:rsidRPr="00AB59C7" w:rsidRDefault="00AB59C7" w:rsidP="00AB59C7">
      <w:pPr>
        <w:pStyle w:val="Default"/>
        <w:spacing w:after="70" w:line="276" w:lineRule="auto"/>
        <w:ind w:firstLine="360"/>
        <w:jc w:val="both"/>
        <w:rPr>
          <w:rFonts w:ascii="Times New Roman" w:hAnsi="Times New Roman" w:cs="Times New Roman"/>
        </w:rPr>
      </w:pPr>
      <w:r w:rsidRPr="00AB59C7">
        <w:rPr>
          <w:rFonts w:ascii="Times New Roman" w:hAnsi="Times New Roman" w:cs="Times New Roman"/>
        </w:rPr>
        <w:t xml:space="preserve">6. He also worked against the unjust distribution of wealth. </w:t>
      </w:r>
    </w:p>
    <w:p w:rsidR="00AB59C7" w:rsidRPr="00AB59C7" w:rsidRDefault="00AB59C7" w:rsidP="00AB59C7">
      <w:pPr>
        <w:pStyle w:val="Default"/>
        <w:spacing w:after="70" w:line="276" w:lineRule="auto"/>
        <w:ind w:firstLine="360"/>
        <w:jc w:val="both"/>
        <w:rPr>
          <w:rFonts w:ascii="Times New Roman" w:hAnsi="Times New Roman" w:cs="Times New Roman"/>
        </w:rPr>
      </w:pPr>
      <w:r w:rsidRPr="00AB59C7">
        <w:rPr>
          <w:rFonts w:ascii="Times New Roman" w:hAnsi="Times New Roman" w:cs="Times New Roman"/>
        </w:rPr>
        <w:t xml:space="preserve">7. He preached simplicity. </w:t>
      </w:r>
    </w:p>
    <w:p w:rsidR="00AB59C7" w:rsidRPr="00AB59C7" w:rsidRDefault="00AB59C7" w:rsidP="00AB59C7">
      <w:pPr>
        <w:pStyle w:val="Default"/>
        <w:spacing w:line="276" w:lineRule="auto"/>
        <w:ind w:firstLine="360"/>
        <w:jc w:val="both"/>
        <w:rPr>
          <w:rFonts w:ascii="Times New Roman" w:hAnsi="Times New Roman" w:cs="Times New Roman"/>
        </w:rPr>
      </w:pPr>
      <w:r w:rsidRPr="00AB59C7">
        <w:rPr>
          <w:rFonts w:ascii="Times New Roman" w:hAnsi="Times New Roman" w:cs="Times New Roman"/>
        </w:rPr>
        <w:t xml:space="preserve">8. He worked against the sectarianism and grouping. </w:t>
      </w:r>
    </w:p>
    <w:p w:rsidR="00AB59C7" w:rsidRPr="00AB59C7" w:rsidRDefault="00AB59C7" w:rsidP="00AB59C7">
      <w:pPr>
        <w:pStyle w:val="Default"/>
        <w:spacing w:line="276" w:lineRule="auto"/>
        <w:jc w:val="both"/>
        <w:rPr>
          <w:rFonts w:ascii="Times New Roman" w:hAnsi="Times New Roman" w:cs="Times New Roman"/>
        </w:rPr>
      </w:pPr>
      <w:r w:rsidRPr="00AB59C7">
        <w:rPr>
          <w:rFonts w:ascii="Times New Roman" w:hAnsi="Times New Roman" w:cs="Times New Roman"/>
          <w:b/>
          <w:bCs/>
        </w:rPr>
        <w:t xml:space="preserve">Conclusion: </w:t>
      </w:r>
    </w:p>
    <w:p w:rsidR="00FA6FE5" w:rsidRPr="00AB59C7" w:rsidRDefault="00AB59C7" w:rsidP="00AB59C7">
      <w:pPr>
        <w:jc w:val="both"/>
        <w:rPr>
          <w:rFonts w:ascii="Times New Roman" w:hAnsi="Times New Roman" w:cs="Times New Roman"/>
          <w:sz w:val="24"/>
          <w:szCs w:val="24"/>
        </w:rPr>
      </w:pPr>
      <w:r w:rsidRPr="00AB59C7">
        <w:rPr>
          <w:rFonts w:ascii="Times New Roman" w:hAnsi="Times New Roman" w:cs="Times New Roman"/>
          <w:sz w:val="24"/>
          <w:szCs w:val="24"/>
        </w:rPr>
        <w:t>In short Imam-ul-Hind Hazrat Shah Wali Ullah, a great saint, scholar and reformer is one of those great personalities of Islam who, with his dedicated services had brought the Muslim society together on the stable foundations. He continued the work of Hazrat Mujadid Alf Sani and struggled for religious, cultural political and social revival of the Muslims.</w:t>
      </w:r>
    </w:p>
    <w:sectPr w:rsidR="00FA6FE5" w:rsidRPr="00AB59C7"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AB59C7"/>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1729</Words>
  <Characters>9861</Characters>
  <Application>Microsoft Office Word</Application>
  <DocSecurity>0</DocSecurity>
  <Lines>82</Lines>
  <Paragraphs>23</Paragraphs>
  <ScaleCrop>false</ScaleCrop>
  <Company/>
  <LinksUpToDate>false</LinksUpToDate>
  <CharactersWithSpaces>11567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2020-03-28T02:22:00Z</dcterms:created>
  <dcterms:modified xsi:type="dcterms:W3CDTF">2020-03-28T02:31:00Z</dcterms:modified>
</cp:coreProperties>
</file>